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B6729B" w:rsidRPr="00B6729B" w14:paraId="795B36F3" w14:textId="77777777" w:rsidTr="009975CE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FCDB5D" w14:textId="1C94ECB6" w:rsidR="00B6729B" w:rsidRPr="00B6729B" w:rsidRDefault="00B6729B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bookmarkStart w:id="0" w:name="_Hlk163646205"/>
            <w:r w:rsidRPr="00B6729B">
              <w:rPr>
                <w:rFonts w:ascii="Arial" w:eastAsiaTheme="minorEastAsia" w:hAnsi="Arial" w:cs="Arial"/>
                <w:noProof/>
                <w:sz w:val="24"/>
                <w:szCs w:val="24"/>
                <w:lang w:eastAsia="pt-PT"/>
              </w:rPr>
              <w:drawing>
                <wp:inline distT="0" distB="0" distL="0" distR="0" wp14:anchorId="0021C186" wp14:editId="22C938CE">
                  <wp:extent cx="1400175" cy="466725"/>
                  <wp:effectExtent l="0" t="0" r="9525" b="952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E637C2" w14:textId="2DE99BD2" w:rsidR="00B6729B" w:rsidRDefault="00E11DA6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60B9E34" wp14:editId="36C125B4">
                  <wp:extent cx="885825" cy="1058545"/>
                  <wp:effectExtent l="0" t="0" r="9525" b="8255"/>
                  <wp:docPr id="213416435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5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783CE7" w14:textId="558C094D" w:rsidR="00E11DA6" w:rsidRPr="00E11DA6" w:rsidRDefault="00E11DA6" w:rsidP="00E11DA6">
            <w:pPr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C533A7" w14:textId="5B6A1AE1" w:rsidR="00B6729B" w:rsidRPr="00B6729B" w:rsidRDefault="00E11DA6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4E694E3" wp14:editId="51FFBFB3">
                  <wp:extent cx="1713865" cy="525780"/>
                  <wp:effectExtent l="0" t="0" r="635" b="7620"/>
                  <wp:docPr id="173818870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3865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580BB4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12"/>
          <w:szCs w:val="12"/>
          <w:lang w:eastAsia="pt-PT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B6729B" w:rsidRPr="00537AF6" w14:paraId="277F98CA" w14:textId="77777777" w:rsidTr="009975C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3BC5C2F2" w14:textId="0B1354C1" w:rsidR="00B6729B" w:rsidRPr="00B6729B" w:rsidRDefault="00B34280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>
              <w:rPr>
                <w:rFonts w:eastAsiaTheme="minorEastAsia" w:cs="Calibri"/>
                <w:color w:val="FFFFFF"/>
                <w:lang w:val="fr-FR" w:eastAsia="pt-PT"/>
              </w:rPr>
              <w:t>Grand Paris Aménagement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2CD48D7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color w:val="000000"/>
                <w:sz w:val="28"/>
                <w:szCs w:val="28"/>
                <w:lang w:val="fr-FR" w:eastAsia="pt-PT"/>
              </w:rPr>
            </w:pPr>
          </w:p>
          <w:p w14:paraId="7144CA8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b/>
                <w:bCs/>
                <w:color w:val="000000"/>
                <w:sz w:val="30"/>
                <w:szCs w:val="3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b/>
                <w:bCs/>
                <w:color w:val="000000"/>
                <w:sz w:val="30"/>
                <w:szCs w:val="30"/>
                <w:lang w:val="fr-FR" w:eastAsia="pt-PT"/>
              </w:rPr>
              <w:t>MARCHÉ PUBLIC</w:t>
            </w:r>
          </w:p>
          <w:p w14:paraId="7719856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color w:val="00000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lang w:val="fr-FR" w:eastAsia="pt-PT"/>
              </w:rPr>
              <w:t>ACCORD-CADRE DE SERVICES</w:t>
            </w:r>
          </w:p>
          <w:p w14:paraId="291F0E9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</w:tbl>
    <w:p w14:paraId="6515405E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eastAsiaTheme="minorEastAsia" w:hAnsi="Arial" w:cs="Arial"/>
          <w:color w:val="000000"/>
          <w:sz w:val="16"/>
          <w:szCs w:val="16"/>
          <w:lang w:val="fr-FR" w:eastAsia="pt-PT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B6729B" w:rsidRPr="00B6729B" w14:paraId="32D7DBB1" w14:textId="77777777" w:rsidTr="009975CE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B533ED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eastAsiaTheme="minorEastAsia" w:hAnsi="Arial" w:cs="Arial"/>
                <w:color w:val="000000"/>
                <w:sz w:val="24"/>
                <w:szCs w:val="24"/>
                <w:lang w:val="fr-FR" w:eastAsia="pt-PT"/>
              </w:rPr>
            </w:pPr>
          </w:p>
          <w:p w14:paraId="439DF4F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eastAsiaTheme="minorEastAsia" w:hAnsi="Arial" w:cs="Arial"/>
                <w:b/>
                <w:bCs/>
                <w:color w:val="FFFFFF"/>
                <w:sz w:val="40"/>
                <w:szCs w:val="40"/>
                <w:lang w:eastAsia="pt-PT"/>
              </w:rPr>
            </w:pPr>
            <w:r w:rsidRPr="00B6729B">
              <w:rPr>
                <w:rFonts w:ascii="Arial" w:eastAsiaTheme="minorEastAsia" w:hAnsi="Arial" w:cs="Arial"/>
                <w:b/>
                <w:bCs/>
                <w:color w:val="FFFFFF"/>
                <w:sz w:val="40"/>
                <w:szCs w:val="40"/>
                <w:lang w:eastAsia="pt-PT"/>
              </w:rPr>
              <w:t>Acte d’engagement (AE)</w:t>
            </w:r>
          </w:p>
          <w:p w14:paraId="1DCBE9D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4BE1556" w14:textId="77777777" w:rsidTr="009975CE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14:paraId="1E13DA5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18"/>
                <w:szCs w:val="18"/>
                <w:lang w:eastAsia="pt-PT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AAAEDB3" w14:textId="0E15CBAC" w:rsidR="00B6729B" w:rsidRPr="00A642D8" w:rsidRDefault="000A7F14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A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0A6DE68A" w14:textId="75333968" w:rsidR="00B6729B" w:rsidRPr="00A642D8" w:rsidRDefault="000A7F14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C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531EF03" w14:textId="492E4643" w:rsidR="00B6729B" w:rsidRPr="00A642D8" w:rsidRDefault="000A7F14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-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57AB0661" w14:textId="0F4A5F5F" w:rsidR="00B6729B" w:rsidRPr="00A642D8" w:rsidRDefault="000A7F14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pt-PT"/>
              </w:rPr>
              <w:t>T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7208B3B" w14:textId="3339699F" w:rsidR="00B6729B" w:rsidRPr="00A642D8" w:rsidRDefault="000A7F14" w:rsidP="0015573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R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168A4807" w14:textId="3C95D5C0" w:rsidR="00B6729B" w:rsidRPr="00A642D8" w:rsidRDefault="000A7F14" w:rsidP="00A642D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A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1F9F61B" w14:textId="5B35EA2F" w:rsidR="00B6729B" w:rsidRPr="00A642D8" w:rsidRDefault="000A7F14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N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D63412C" w14:textId="3E65F932" w:rsidR="00B6729B" w:rsidRPr="00A642D8" w:rsidRDefault="000A7F14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S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63C82D3E" w14:textId="6915D11F" w:rsidR="00B6729B" w:rsidRPr="00B6729B" w:rsidRDefault="000A7F14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V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117C91E5" w14:textId="050489ED" w:rsidR="00B6729B" w:rsidRPr="00B6729B" w:rsidRDefault="000A7F14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E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2F5C705" w14:textId="1A2BFFA6" w:rsidR="00B6729B" w:rsidRPr="00B6729B" w:rsidRDefault="000A7F14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R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9E0F9EF" w14:textId="24FB3FC6" w:rsidR="00B6729B" w:rsidRPr="00B6729B" w:rsidRDefault="000A7F14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S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6E12E0D" w14:textId="55CA58CF" w:rsidR="00B6729B" w:rsidRPr="00B6729B" w:rsidRDefault="000A7F14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A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7B0759A" w14:textId="4EBDDAC9" w:rsidR="00B6729B" w:rsidRPr="00B6729B" w:rsidRDefault="000A7F14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L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79C565C" w14:textId="749E2E84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03A9D0DB" w14:textId="2FCBF2EA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2B454B6D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eastAsiaTheme="minorEastAsia" w:hAnsi="Arial" w:cs="Arial"/>
          <w:color w:val="000000"/>
          <w:sz w:val="28"/>
          <w:szCs w:val="28"/>
          <w:lang w:eastAsia="pt-PT"/>
        </w:rPr>
      </w:pPr>
    </w:p>
    <w:p w14:paraId="1C6B5D81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B6729B" w:rsidRPr="00537AF6" w14:paraId="2F7F15F7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DEEED9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321D7786" w14:textId="7C38C4F5" w:rsidR="00B6729B" w:rsidRPr="00B6729B" w:rsidRDefault="00B6729B" w:rsidP="00B6729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Grand Paris Aménagement</w:t>
            </w:r>
            <w:r w:rsidR="00E11DA6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 xml:space="preserve">/ EPA ORSA / SPLA-IN Porte Sud du Grand Paris / SPLA-IN Roissy Pays de </w:t>
            </w:r>
            <w:r w:rsidR="000A7F14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 xml:space="preserve">France / </w:t>
            </w:r>
            <w:r w:rsidR="000A7F14" w:rsidRPr="00437713">
              <w:rPr>
                <w:rFonts w:ascii="Arial" w:hAnsi="Arial" w:cs="Arial"/>
                <w:color w:val="000000"/>
                <w:sz w:val="20"/>
                <w:szCs w:val="20"/>
              </w:rPr>
              <w:t>SPLA-IN Courbevoie Charras</w:t>
            </w:r>
            <w:r w:rsidR="000A7F14">
              <w:rPr>
                <w:rFonts w:ascii="Arial" w:hAnsi="Arial" w:cs="Arial"/>
                <w:color w:val="000000"/>
                <w:sz w:val="20"/>
                <w:szCs w:val="20"/>
              </w:rPr>
              <w:t xml:space="preserve"> / </w:t>
            </w:r>
            <w:r w:rsidR="000A7F14" w:rsidRPr="00437713">
              <w:rPr>
                <w:rFonts w:ascii="Arial" w:hAnsi="Arial" w:cs="Arial"/>
                <w:color w:val="000000"/>
                <w:sz w:val="20"/>
                <w:szCs w:val="20"/>
              </w:rPr>
              <w:t>SPLA-IN Métropolitaine</w:t>
            </w:r>
            <w:r w:rsidR="00E972D3">
              <w:rPr>
                <w:rFonts w:ascii="Arial" w:hAnsi="Arial" w:cs="Arial"/>
                <w:color w:val="000000"/>
                <w:sz w:val="20"/>
                <w:szCs w:val="20"/>
              </w:rPr>
              <w:t>/ SOLIDEO</w:t>
            </w:r>
          </w:p>
        </w:tc>
      </w:tr>
      <w:tr w:rsidR="00B6729B" w:rsidRPr="00B6729B" w14:paraId="65B6DA8D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97A66B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ADRESSE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27C461D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11 rue de Cambrai</w:t>
            </w:r>
          </w:p>
          <w:p w14:paraId="33EA2E4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Paris Cedex 19</w:t>
            </w:r>
          </w:p>
          <w:p w14:paraId="39FE23F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>75945</w:t>
            </w:r>
          </w:p>
        </w:tc>
      </w:tr>
      <w:tr w:rsidR="00B6729B" w:rsidRPr="00537AF6" w14:paraId="4ED2D2C9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2EB3DE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COORDONNÉES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05B3536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Téléphone : 01 40 04 66 00</w:t>
            </w:r>
          </w:p>
          <w:p w14:paraId="4B92CFD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Courriel : serviceachats@grandparisamenagement.fr</w:t>
            </w:r>
          </w:p>
          <w:p w14:paraId="5A3C1A8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Site internet : https://www.grandparisamenagement.fr/</w:t>
            </w:r>
          </w:p>
        </w:tc>
      </w:tr>
      <w:tr w:rsidR="00B6729B" w:rsidRPr="00537AF6" w14:paraId="2AE9CB6B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8ED3AC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 xml:space="preserve">OBJET DU CONTRAT : 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0FF45190" w14:textId="6C688117" w:rsidR="00E11DA6" w:rsidRPr="00B6729B" w:rsidRDefault="009A4CA0" w:rsidP="00D846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9A4CA0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val="fr-FR" w:eastAsia="fr-FR"/>
              </w:rPr>
              <w:t>Accord-cadre d</w:t>
            </w:r>
            <w:r w:rsidR="00D84610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val="fr-FR" w:eastAsia="fr-FR"/>
              </w:rPr>
              <w:t>’assistance à maitrise d’ouvrage en matière d’insertion</w:t>
            </w:r>
          </w:p>
        </w:tc>
      </w:tr>
      <w:tr w:rsidR="00B6729B" w:rsidRPr="00537AF6" w14:paraId="70DC3F32" w14:textId="77777777" w:rsidTr="009975CE">
        <w:tc>
          <w:tcPr>
            <w:tcW w:w="29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62D93F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TYPE DE CONTRAT :</w:t>
            </w:r>
          </w:p>
        </w:tc>
        <w:tc>
          <w:tcPr>
            <w:tcW w:w="6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7D938C74" w14:textId="57F6D569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Accord-cadre</w:t>
            </w:r>
            <w:r w:rsidR="00EE0D3C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 xml:space="preserve"> </w:t>
            </w:r>
            <w:r w:rsidR="00D84610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 xml:space="preserve">mono-attributaire </w:t>
            </w: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 xml:space="preserve">à bons de commande sans minimum et avec maximum de services passé en </w:t>
            </w:r>
            <w:r w:rsidR="00291EBD">
              <w:rPr>
                <w:rFonts w:ascii="Arial" w:eastAsiaTheme="minorEastAsia" w:hAnsi="Arial" w:cs="Arial"/>
                <w:color w:val="000000"/>
                <w:sz w:val="20"/>
                <w:szCs w:val="20"/>
                <w:lang w:val="fr-FR" w:eastAsia="pt-PT"/>
              </w:rPr>
              <w:t>appel d’offres ouvert</w:t>
            </w:r>
          </w:p>
          <w:p w14:paraId="208030C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</w:tbl>
    <w:p w14:paraId="2071E91A" w14:textId="77777777" w:rsidR="00B6729B" w:rsidRPr="009A4CA0" w:rsidRDefault="00B6729B" w:rsidP="00A53FD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4D085E97" w14:textId="77777777" w:rsidR="00B6729B" w:rsidRPr="009A4CA0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16"/>
          <w:szCs w:val="16"/>
          <w:lang w:val="fr-FR" w:eastAsia="pt-PT"/>
        </w:rPr>
      </w:pPr>
    </w:p>
    <w:p w14:paraId="5521A005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7F7F7F"/>
          <w:lang w:eastAsia="pt-PT"/>
        </w:rPr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B6729B" w:rsidRPr="00B6729B" w14:paraId="72679D40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604BF81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F33699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3DB4E200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C088BC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EE6F79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52666596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F4EEFC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25217C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147BE491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D540BE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C5A542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105BE3F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3046501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</w:tr>
      <w:tr w:rsidR="00B6729B" w:rsidRPr="00B6729B" w14:paraId="645D49AF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FFC507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DA7AB2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F941272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9E0B4F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C8B1AE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537AF6" w14:paraId="1915DFA3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E94631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7DA9AA9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  <w:t>Titulaire (1) - Mandataire du groupement solidaire (2)</w:t>
            </w:r>
          </w:p>
          <w:p w14:paraId="71014E4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  <w:t>Mandataire du groupement conjoint (3)</w:t>
            </w:r>
          </w:p>
          <w:p w14:paraId="5A24A5E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000000"/>
                <w:sz w:val="18"/>
                <w:szCs w:val="18"/>
                <w:lang w:val="fr-FR" w:eastAsia="pt-PT"/>
              </w:rPr>
              <w:t>Mandataire solidaire du groupement conjoint (4)</w:t>
            </w:r>
          </w:p>
        </w:tc>
        <w:tc>
          <w:tcPr>
            <w:tcW w:w="1231" w:type="dxa"/>
            <w:vMerge w:val="restart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AFE4E7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537AF6" w14:paraId="7183777E" w14:textId="77777777" w:rsidTr="009975CE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77313BF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5103" w:type="dxa"/>
            <w:vMerge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6D6651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1231" w:type="dxa"/>
            <w:vMerge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9F0449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</w:tbl>
    <w:p w14:paraId="5B8C1089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 Ou n° de TVA intracommunautaire pour les fournisseurs issus de l’UE ou autre identifiant économique équivalent pour les pays hors UE.</w:t>
      </w:r>
    </w:p>
    <w:p w14:paraId="7B6584B6" w14:textId="13DBDC4E" w:rsidR="00B6729B" w:rsidRPr="00291EBD" w:rsidRDefault="00B6729B" w:rsidP="00291EB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** Prénom, nom et fonction.</w:t>
      </w:r>
    </w:p>
    <w:p w14:paraId="00A135C1" w14:textId="77777777" w:rsid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1A5E594B" w14:textId="77777777" w:rsidR="00E11DA6" w:rsidRDefault="00E11DA6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4602F13" w14:textId="77777777" w:rsidR="00E11DA6" w:rsidRPr="00B6729B" w:rsidRDefault="00E11DA6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397D580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808080"/>
          <w:lang w:val="fr-FR" w:eastAsia="pt-PT"/>
        </w:rPr>
        <w:t>MONTANT DE LA PROPOSITION (</w:t>
      </w:r>
      <w:proofErr w:type="spellStart"/>
      <w:r w:rsidRPr="00B6729B">
        <w:rPr>
          <w:rFonts w:ascii="Arial" w:eastAsiaTheme="minorEastAsia" w:hAnsi="Arial" w:cs="Arial"/>
          <w:color w:val="808080"/>
          <w:lang w:val="fr-FR" w:eastAsia="pt-PT"/>
        </w:rPr>
        <w:t>cf.BPU</w:t>
      </w:r>
      <w:proofErr w:type="spellEnd"/>
      <w:r w:rsidRPr="00B6729B">
        <w:rPr>
          <w:rFonts w:ascii="Arial" w:eastAsiaTheme="minorEastAsia" w:hAnsi="Arial" w:cs="Arial"/>
          <w:color w:val="808080"/>
          <w:lang w:val="fr-FR" w:eastAsia="pt-PT"/>
        </w:rPr>
        <w:t>)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5914"/>
      </w:tblGrid>
      <w:tr w:rsidR="00B6729B" w:rsidRPr="00B6729B" w14:paraId="19A904C1" w14:textId="77777777" w:rsidTr="009975CE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32E665A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Date d’établissement des prix :</w:t>
            </w:r>
          </w:p>
        </w:tc>
        <w:tc>
          <w:tcPr>
            <w:tcW w:w="59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BD73214" w14:textId="17CAE67D" w:rsidR="00B6729B" w:rsidRPr="002F686E" w:rsidRDefault="002F686E" w:rsidP="00B6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pt-PT"/>
              </w:rPr>
            </w:pPr>
            <w:r w:rsidRPr="002F686E">
              <w:rPr>
                <w:rFonts w:ascii="Arial" w:eastAsiaTheme="minorEastAsia" w:hAnsi="Arial" w:cs="Arial"/>
                <w:sz w:val="16"/>
                <w:szCs w:val="16"/>
                <w:lang w:eastAsia="pt-PT"/>
              </w:rPr>
              <w:t>Mois de remise des offres</w:t>
            </w:r>
          </w:p>
        </w:tc>
      </w:tr>
      <w:tr w:rsidR="00B6729B" w:rsidRPr="00537AF6" w14:paraId="1E4236DC" w14:textId="77777777" w:rsidTr="009975CE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42831A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 xml:space="preserve">Durée 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:</w:t>
            </w:r>
          </w:p>
        </w:tc>
        <w:tc>
          <w:tcPr>
            <w:tcW w:w="59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50505A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eastAsiaTheme="minorEastAsia" w:hAnsi="Arial" w:cs="Arial"/>
                <w:color w:val="000000"/>
                <w:sz w:val="16"/>
                <w:szCs w:val="16"/>
                <w:lang w:val="fr-FR" w:eastAsia="pt-PT"/>
              </w:rPr>
            </w:pPr>
          </w:p>
          <w:p w14:paraId="7CB74796" w14:textId="7B519856" w:rsidR="00B6729B" w:rsidRPr="00B6729B" w:rsidRDefault="002F686E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 xml:space="preserve">2 </w:t>
            </w:r>
            <w:r w:rsidR="00EF7885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an</w:t>
            </w:r>
            <w:r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s</w:t>
            </w:r>
            <w:r w:rsidR="00EF7885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 xml:space="preserve"> </w:t>
            </w:r>
            <w:r w:rsidR="00B6729B" w:rsidRPr="00B6729B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 xml:space="preserve">à compter de la notification du contrat (reconductible tacitement </w:t>
            </w:r>
            <w:r w:rsidR="00B34280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1</w:t>
            </w:r>
            <w:r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 xml:space="preserve"> </w:t>
            </w:r>
            <w:r w:rsidR="00B6729B" w:rsidRPr="00B6729B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fois p</w:t>
            </w:r>
            <w:r w:rsidR="00B34280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our la même durée</w:t>
            </w:r>
            <w:r w:rsidR="00B6729B" w:rsidRPr="00B6729B">
              <w:rPr>
                <w:rFonts w:eastAsiaTheme="minorEastAsia" w:cs="Calibri"/>
                <w:color w:val="000000"/>
                <w:sz w:val="16"/>
                <w:szCs w:val="16"/>
                <w:lang w:val="fr-FR" w:eastAsia="pt-PT"/>
              </w:rPr>
              <w:t>)</w:t>
            </w:r>
          </w:p>
        </w:tc>
      </w:tr>
    </w:tbl>
    <w:p w14:paraId="6D3F6904" w14:textId="47B6F469" w:rsidR="00B6729B" w:rsidRPr="00B6729B" w:rsidRDefault="00B6729B" w:rsidP="000A7F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34ACA927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5EE209D1" w14:textId="0FA608BD" w:rsid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sz w:val="24"/>
          <w:szCs w:val="24"/>
          <w:lang w:val="fr-FR" w:eastAsia="pt-PT"/>
        </w:rPr>
        <w:t>MONTANT MAXIMUM DE COMMANDES</w:t>
      </w:r>
      <w:r w:rsidR="00EF7885">
        <w:rPr>
          <w:rFonts w:ascii="Arial" w:eastAsiaTheme="minorEastAsia" w:hAnsi="Arial" w:cs="Arial"/>
          <w:sz w:val="24"/>
          <w:szCs w:val="24"/>
          <w:lang w:val="fr-FR" w:eastAsia="pt-PT"/>
        </w:rPr>
        <w:t xml:space="preserve"> </w:t>
      </w:r>
    </w:p>
    <w:p w14:paraId="5EE81579" w14:textId="77777777" w:rsidR="00D84610" w:rsidRPr="00B6729B" w:rsidRDefault="00D84610" w:rsidP="00D8461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5914"/>
      </w:tblGrid>
      <w:tr w:rsidR="00D84610" w:rsidRPr="00B6729B" w14:paraId="0CB05B14" w14:textId="77777777" w:rsidTr="00F32A48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88CB573" w14:textId="77777777" w:rsidR="00D84610" w:rsidRPr="00B6729B" w:rsidRDefault="00D84610" w:rsidP="00F32A4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eastAsiaTheme="minorEastAsia" w:cs="Calibri"/>
                <w:color w:val="FFFFFF"/>
                <w:sz w:val="24"/>
                <w:szCs w:val="24"/>
                <w:lang w:val="fr-FR" w:eastAsia="fr-FR"/>
              </w:rPr>
              <w:t>Période initiale (</w:t>
            </w:r>
            <w:r>
              <w:rPr>
                <w:rFonts w:eastAsiaTheme="minorEastAsia" w:cs="Calibri"/>
                <w:color w:val="FFFFFF"/>
                <w:sz w:val="24"/>
                <w:szCs w:val="24"/>
                <w:lang w:val="fr-FR" w:eastAsia="fr-FR"/>
              </w:rPr>
              <w:t>2</w:t>
            </w:r>
            <w:r w:rsidRPr="00B6729B">
              <w:rPr>
                <w:rFonts w:eastAsiaTheme="minorEastAsia" w:cs="Calibri"/>
                <w:color w:val="FFFFFF"/>
                <w:sz w:val="24"/>
                <w:szCs w:val="24"/>
                <w:lang w:val="fr-FR" w:eastAsia="fr-FR"/>
              </w:rPr>
              <w:t xml:space="preserve"> an</w:t>
            </w:r>
            <w:r>
              <w:rPr>
                <w:rFonts w:eastAsiaTheme="minorEastAsia" w:cs="Calibri"/>
                <w:color w:val="FFFFFF"/>
                <w:sz w:val="24"/>
                <w:szCs w:val="24"/>
                <w:lang w:val="fr-FR" w:eastAsia="fr-FR"/>
              </w:rPr>
              <w:t>s</w:t>
            </w:r>
            <w:r w:rsidRPr="00B6729B">
              <w:rPr>
                <w:rFonts w:eastAsiaTheme="minorEastAsia" w:cs="Calibri"/>
                <w:color w:val="FFFFFF"/>
                <w:sz w:val="24"/>
                <w:szCs w:val="24"/>
                <w:lang w:val="fr-FR" w:eastAsia="fr-FR"/>
              </w:rPr>
              <w:t xml:space="preserve"> à compter de la </w:t>
            </w:r>
            <w:proofErr w:type="gramStart"/>
            <w:r w:rsidRPr="00B6729B">
              <w:rPr>
                <w:rFonts w:eastAsiaTheme="minorEastAsia" w:cs="Calibri"/>
                <w:color w:val="FFFFFF"/>
                <w:sz w:val="24"/>
                <w:szCs w:val="24"/>
                <w:lang w:val="fr-FR" w:eastAsia="fr-FR"/>
              </w:rPr>
              <w:t>notification</w:t>
            </w:r>
            <w:r>
              <w:rPr>
                <w:rFonts w:eastAsiaTheme="minorEastAsia" w:cs="Calibri"/>
                <w:color w:val="FFFFFF"/>
                <w:sz w:val="24"/>
                <w:szCs w:val="24"/>
                <w:lang w:val="fr-FR" w:eastAsia="fr-FR"/>
              </w:rPr>
              <w:t>)</w:t>
            </w:r>
            <w:r w:rsidRPr="00B6729B">
              <w:rPr>
                <w:rFonts w:eastAsiaTheme="minorEastAsia" w:cs="Calibri"/>
                <w:color w:val="FFFFFF"/>
                <w:sz w:val="24"/>
                <w:szCs w:val="24"/>
                <w:lang w:val="fr-FR" w:eastAsia="fr-FR"/>
              </w:rPr>
              <w:t xml:space="preserve">   </w:t>
            </w:r>
            <w:proofErr w:type="gramEnd"/>
          </w:p>
        </w:tc>
        <w:tc>
          <w:tcPr>
            <w:tcW w:w="59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919C53C" w14:textId="0B185A5B" w:rsidR="00D84610" w:rsidRPr="00942DDC" w:rsidRDefault="00D84610" w:rsidP="00F32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4"/>
                <w:szCs w:val="24"/>
                <w:highlight w:val="darkGray"/>
                <w:lang w:eastAsia="pt-PT"/>
              </w:rPr>
            </w:pPr>
            <w:r>
              <w:rPr>
                <w:rFonts w:eastAsiaTheme="minorEastAsia" w:cs="Calibri"/>
                <w:color w:val="FFFFFF"/>
                <w:sz w:val="24"/>
                <w:szCs w:val="24"/>
                <w:highlight w:val="darkGray"/>
                <w:lang w:val="fr-FR" w:eastAsia="fr-FR"/>
              </w:rPr>
              <w:t xml:space="preserve">150 </w:t>
            </w:r>
            <w:r w:rsidRPr="00942DDC">
              <w:rPr>
                <w:rFonts w:eastAsiaTheme="minorEastAsia" w:cs="Calibri"/>
                <w:color w:val="FFFFFF"/>
                <w:sz w:val="24"/>
                <w:szCs w:val="24"/>
                <w:highlight w:val="darkGray"/>
                <w:lang w:val="fr-FR" w:eastAsia="fr-FR"/>
              </w:rPr>
              <w:t>000,00</w:t>
            </w:r>
            <w:r w:rsidR="00B233C6">
              <w:rPr>
                <w:rFonts w:eastAsiaTheme="minorEastAsia" w:cs="Calibri"/>
                <w:color w:val="FFFFFF"/>
                <w:sz w:val="24"/>
                <w:szCs w:val="24"/>
                <w:highlight w:val="darkGray"/>
                <w:lang w:val="fr-FR" w:eastAsia="fr-FR"/>
              </w:rPr>
              <w:t>*</w:t>
            </w:r>
            <w:r w:rsidRPr="00942DDC">
              <w:rPr>
                <w:rFonts w:eastAsiaTheme="minorEastAsia" w:cs="Calibri"/>
                <w:color w:val="FFFFFF"/>
                <w:sz w:val="24"/>
                <w:szCs w:val="24"/>
                <w:highlight w:val="darkGray"/>
                <w:lang w:val="fr-FR" w:eastAsia="fr-FR"/>
              </w:rPr>
              <w:t xml:space="preserve"> € HT, TVA 20,0%</w:t>
            </w:r>
          </w:p>
        </w:tc>
      </w:tr>
      <w:tr w:rsidR="00D84610" w:rsidRPr="00B6729B" w14:paraId="74C2EA15" w14:textId="77777777" w:rsidTr="00F32A48">
        <w:tc>
          <w:tcPr>
            <w:tcW w:w="346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4A2BE4B" w14:textId="77777777" w:rsidR="00D84610" w:rsidRPr="00B6729B" w:rsidRDefault="00D84610" w:rsidP="00F32A4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>
              <w:rPr>
                <w:rFonts w:eastAsiaTheme="minorEastAsia" w:cs="Calibri"/>
                <w:color w:val="FFFFFF"/>
                <w:sz w:val="24"/>
                <w:szCs w:val="24"/>
                <w:lang w:val="fr-FR" w:eastAsia="fr-FR"/>
              </w:rPr>
              <w:t xml:space="preserve"> </w:t>
            </w:r>
            <w:r w:rsidRPr="00B6729B">
              <w:rPr>
                <w:rFonts w:eastAsiaTheme="minorEastAsia" w:cs="Calibri"/>
                <w:color w:val="FFFFFF"/>
                <w:sz w:val="24"/>
                <w:szCs w:val="24"/>
                <w:lang w:val="fr-FR" w:eastAsia="fr-FR"/>
              </w:rPr>
              <w:t>Reconduction (</w:t>
            </w:r>
            <w:r>
              <w:rPr>
                <w:rFonts w:eastAsiaTheme="minorEastAsia" w:cs="Calibri"/>
                <w:color w:val="FFFFFF"/>
                <w:sz w:val="24"/>
                <w:szCs w:val="24"/>
                <w:lang w:val="fr-FR" w:eastAsia="fr-FR"/>
              </w:rPr>
              <w:t>2 ans</w:t>
            </w:r>
            <w:r w:rsidRPr="00B6729B">
              <w:rPr>
                <w:rFonts w:eastAsiaTheme="minorEastAsia" w:cs="Calibri"/>
                <w:color w:val="FFFFFF"/>
                <w:sz w:val="24"/>
                <w:szCs w:val="24"/>
                <w:lang w:val="fr-FR" w:eastAsia="fr-FR"/>
              </w:rPr>
              <w:t xml:space="preserve">) 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:</w:t>
            </w:r>
          </w:p>
        </w:tc>
        <w:tc>
          <w:tcPr>
            <w:tcW w:w="591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26B2DA5" w14:textId="22436DD4" w:rsidR="00D84610" w:rsidRPr="00942DDC" w:rsidRDefault="00D84610" w:rsidP="00F32A4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right="94"/>
              <w:jc w:val="right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highlight w:val="darkGray"/>
                <w:lang w:val="fr-FR" w:eastAsia="pt-PT"/>
              </w:rPr>
            </w:pPr>
            <w:r>
              <w:rPr>
                <w:rFonts w:eastAsiaTheme="minorEastAsia" w:cs="Calibri"/>
                <w:color w:val="FFFFFF"/>
                <w:sz w:val="24"/>
                <w:szCs w:val="24"/>
                <w:highlight w:val="darkGray"/>
                <w:lang w:val="fr-FR" w:eastAsia="fr-FR"/>
              </w:rPr>
              <w:t xml:space="preserve">150 </w:t>
            </w:r>
            <w:r w:rsidRPr="00942DDC">
              <w:rPr>
                <w:rFonts w:eastAsiaTheme="minorEastAsia" w:cs="Calibri"/>
                <w:color w:val="FFFFFF"/>
                <w:sz w:val="24"/>
                <w:szCs w:val="24"/>
                <w:highlight w:val="darkGray"/>
                <w:lang w:val="fr-FR" w:eastAsia="fr-FR"/>
              </w:rPr>
              <w:t>000,00 € HT, TVA 20,0%*</w:t>
            </w:r>
          </w:p>
        </w:tc>
      </w:tr>
    </w:tbl>
    <w:p w14:paraId="5B78F043" w14:textId="1EE2C50D" w:rsidR="00B6729B" w:rsidRPr="00B34280" w:rsidRDefault="00D84610" w:rsidP="00B233C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Theme="minorEastAsia" w:hAnsi="Arial" w:cs="Arial"/>
          <w:sz w:val="14"/>
          <w:szCs w:val="14"/>
          <w:lang w:val="fr-FR" w:eastAsia="pt-PT"/>
        </w:rPr>
      </w:pPr>
      <w:r w:rsidRPr="00B34280">
        <w:rPr>
          <w:rFonts w:ascii="Arial" w:eastAsiaTheme="minorEastAsia" w:hAnsi="Arial" w:cs="Arial"/>
          <w:sz w:val="14"/>
          <w:szCs w:val="14"/>
          <w:lang w:val="fr-FR" w:eastAsia="pt-PT"/>
        </w:rPr>
        <w:t xml:space="preserve"> </w:t>
      </w:r>
      <w:r w:rsidR="00B34280" w:rsidRPr="00B34280">
        <w:rPr>
          <w:rFonts w:ascii="Arial" w:eastAsiaTheme="minorEastAsia" w:hAnsi="Arial" w:cs="Arial"/>
          <w:sz w:val="14"/>
          <w:szCs w:val="14"/>
          <w:lang w:val="fr-FR" w:eastAsia="pt-PT"/>
        </w:rPr>
        <w:t>*ne pas modifier</w:t>
      </w:r>
    </w:p>
    <w:p w14:paraId="07186F94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F7D44CD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13C5439E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808080"/>
          <w:lang w:val="fr-FR" w:eastAsia="pt-PT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B6729B" w:rsidRPr="00B6729B" w14:paraId="769F646F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1BFC16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46AEDA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52AD3D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70E9CB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9DEDDA2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BDCE07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9D50D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5320BE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BFED28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0813FFE8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5E9550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6F20AB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19450C0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8EB1C1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EA19D5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591EA7B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</w:tr>
      <w:tr w:rsidR="00B6729B" w:rsidRPr="00B6729B" w14:paraId="5E17F9A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24D092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064D48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73A94E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D6EC8B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E9B681B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8D1C40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25A0F2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403C6A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FE9923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537AF6" w14:paraId="053DA2AA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AF58DA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948223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F54D2E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42B894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B6729B" w14:paraId="10329FBC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89606A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E895B81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68837D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2D3BE2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039D13A3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126A04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1E092D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F6F5A3D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DE5CAA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F1F4F1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C06FDF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34933C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A547E0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674EFC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0C48148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F2A801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C80147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89E290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6986E1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705CAC3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DA09CF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5B1B81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1DEF614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374D43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FE048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3300212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</w:tr>
      <w:tr w:rsidR="00B6729B" w:rsidRPr="00B6729B" w14:paraId="6353308C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44067A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5D4DF6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28AA68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C22EFB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12147A4A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97A487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3A123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5DA52F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AD153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537AF6" w14:paraId="3D7B17D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6A4140B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FA1B57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9BAD34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 xml:space="preserve">SIGNATURE </w:t>
            </w: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6"/>
                <w:szCs w:val="16"/>
                <w:lang w:val="fr-FR" w:eastAsia="pt-PT"/>
              </w:rPr>
              <w:t>(sauf pouvoir du mandataire)</w:t>
            </w: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val="fr-FR" w:eastAsia="pt-PT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F46E2E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B6729B" w14:paraId="39BD24D4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64EC39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6B13C1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85AEA7D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2E296B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5868C69" w14:textId="77777777" w:rsidTr="009975CE">
        <w:trPr>
          <w:cantSplit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83AA8E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D6DFE6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FC6A65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2E926E8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45C59B58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 Adapter le tableau en ajoutant des lignes si besoin.</w:t>
      </w:r>
    </w:p>
    <w:p w14:paraId="48E55AE8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** Ou n° de TVA intracommunautaire pour les fournisseurs issus de l’UE ou autre identifiant économique équivalent pour les pays hors UE.</w:t>
      </w:r>
    </w:p>
    <w:p w14:paraId="21DD4B41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19CAF57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B6729B" w:rsidRPr="00B6729B" w14:paraId="5F5F413B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2FF755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D44A707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1DC88206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030E8C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7B3DF35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45668F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204F70F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386F0E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AD4FB2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76BBFA1E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A86DE80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12C43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71FE6B8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486F724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67F169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  <w:p w14:paraId="04922C5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pt-PT"/>
              </w:rPr>
            </w:pPr>
          </w:p>
        </w:tc>
      </w:tr>
      <w:tr w:rsidR="00B6729B" w:rsidRPr="00B6729B" w14:paraId="47AB34A4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4773C0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lastRenderedPageBreak/>
              <w:t>TELEPHONE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D47689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784F0C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214EBE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429F9852" w14:textId="77777777" w:rsidTr="009975CE"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0E0F601B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EE6AE31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198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2B58B7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6"/>
                <w:szCs w:val="16"/>
                <w:lang w:eastAsia="pt-PT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9B3D28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7FA36C7C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 Adapter le tableau en ajoutant des lignes si besoin.</w:t>
      </w:r>
    </w:p>
    <w:p w14:paraId="3B85C410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>** Ou n° de TVA intracommunautaire pour les fournisseurs issus de l’UE ou autre identifiant économique équivalent pour les pays hors UE.</w:t>
      </w:r>
    </w:p>
    <w:p w14:paraId="57C26F14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eastAsia="pt-PT"/>
        </w:rPr>
      </w:pPr>
    </w:p>
    <w:p w14:paraId="63FBE82C" w14:textId="77777777" w:rsidR="003F4531" w:rsidRPr="00963753" w:rsidRDefault="003F4531" w:rsidP="003F453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="Times New Roman" w:hAnsi="Arial" w:cs="Arial"/>
          <w:sz w:val="24"/>
          <w:szCs w:val="24"/>
          <w:lang w:val="fr-FR" w:eastAsia="fr-FR"/>
        </w:rPr>
      </w:pPr>
      <w:r w:rsidRPr="00990194">
        <w:rPr>
          <w:rFonts w:ascii="Arial" w:eastAsia="Times New Roman" w:hAnsi="Arial" w:cs="Arial"/>
          <w:color w:val="808080" w:themeColor="background1" w:themeShade="80"/>
          <w:lang w:val="fr-FR" w:eastAsia="fr-FR"/>
        </w:rPr>
        <w:t>DÉCOMPOSITION DE LA RÉMUNERATION EN CAS DE GROUPEMENT (en € HT)</w:t>
      </w:r>
    </w:p>
    <w:p w14:paraId="5206C79C" w14:textId="77777777" w:rsidR="003F4531" w:rsidRPr="00963753" w:rsidRDefault="003F4531" w:rsidP="003F4531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eastAsia="Times New Roman" w:hAnsi="Arial" w:cs="Arial"/>
          <w:color w:val="000000"/>
          <w:sz w:val="14"/>
          <w:szCs w:val="14"/>
          <w:lang w:val="fr-FR" w:eastAsia="fr-FR"/>
        </w:rPr>
      </w:pPr>
    </w:p>
    <w:tbl>
      <w:tblPr>
        <w:tblW w:w="6976" w:type="dxa"/>
        <w:tblInd w:w="1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4"/>
        <w:gridCol w:w="5302"/>
      </w:tblGrid>
      <w:tr w:rsidR="002F686E" w:rsidRPr="00963753" w14:paraId="27F70822" w14:textId="77777777" w:rsidTr="002F686E">
        <w:trPr>
          <w:cantSplit/>
          <w:trHeight w:val="333"/>
          <w:tblHeader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D9D9D9"/>
            <w:vAlign w:val="center"/>
          </w:tcPr>
          <w:p w14:paraId="69248D87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Statut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D9D9D9"/>
            <w:vAlign w:val="center"/>
          </w:tcPr>
          <w:p w14:paraId="3A56566D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16" w:right="86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Objet de la prestation</w:t>
            </w:r>
          </w:p>
        </w:tc>
      </w:tr>
      <w:tr w:rsidR="002F686E" w:rsidRPr="00963753" w14:paraId="483A733F" w14:textId="77777777" w:rsidTr="002F686E">
        <w:trPr>
          <w:trHeight w:val="32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4AFFBA6C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Mandataire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4F9F924E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  <w:tr w:rsidR="002F686E" w:rsidRPr="00963753" w14:paraId="40694D07" w14:textId="77777777" w:rsidTr="002F686E">
        <w:trPr>
          <w:trHeight w:val="33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0564200A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Cotraitant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6D2DE58A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  <w:tr w:rsidR="002F686E" w:rsidRPr="00963753" w14:paraId="73FCFB4C" w14:textId="77777777" w:rsidTr="002F686E">
        <w:trPr>
          <w:trHeight w:val="33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22BCE155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Cotraitant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2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431D40E9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  <w:tr w:rsidR="002F686E" w:rsidRPr="00963753" w14:paraId="62025BF6" w14:textId="77777777" w:rsidTr="002F686E">
        <w:trPr>
          <w:trHeight w:val="33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4B41864C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Cotraitant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3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2BC9FCD5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  <w:tr w:rsidR="002F686E" w:rsidRPr="00963753" w14:paraId="7B48237D" w14:textId="77777777" w:rsidTr="002F686E">
        <w:trPr>
          <w:trHeight w:val="333"/>
        </w:trPr>
        <w:tc>
          <w:tcPr>
            <w:tcW w:w="16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0F8EDA11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  <w:r w:rsidRPr="00963753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Cotraitant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4</w:t>
            </w:r>
          </w:p>
        </w:tc>
        <w:tc>
          <w:tcPr>
            <w:tcW w:w="530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FFFF"/>
          </w:tcPr>
          <w:p w14:paraId="76506EA7" w14:textId="77777777" w:rsidR="002F686E" w:rsidRPr="00963753" w:rsidRDefault="002F686E" w:rsidP="0099019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120" w:line="240" w:lineRule="auto"/>
              <w:ind w:left="108" w:right="100"/>
              <w:jc w:val="both"/>
              <w:rPr>
                <w:rFonts w:ascii="Arial" w:eastAsia="Times New Roman" w:hAnsi="Arial" w:cs="Arial"/>
                <w:sz w:val="18"/>
                <w:szCs w:val="18"/>
                <w:lang w:val="fr-FR" w:eastAsia="fr-FR"/>
              </w:rPr>
            </w:pPr>
          </w:p>
        </w:tc>
      </w:tr>
    </w:tbl>
    <w:p w14:paraId="51A4F166" w14:textId="22E2C716" w:rsidR="007971AE" w:rsidRPr="00963753" w:rsidRDefault="00F8738B" w:rsidP="007971A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eastAsia="Times New Roman" w:hAnsi="Arial" w:cs="Arial"/>
          <w:sz w:val="24"/>
          <w:szCs w:val="24"/>
          <w:lang w:val="fr-FR" w:eastAsia="fr-FR"/>
        </w:rPr>
      </w:pPr>
      <w:r>
        <w:rPr>
          <w:rFonts w:ascii="Arial" w:eastAsia="Times New Roman" w:hAnsi="Arial" w:cs="Arial"/>
          <w:color w:val="000000"/>
          <w:sz w:val="14"/>
          <w:szCs w:val="14"/>
          <w:lang w:val="fr-FR" w:eastAsia="fr-FR"/>
        </w:rPr>
        <w:t xml:space="preserve">                              </w:t>
      </w:r>
      <w:r w:rsidR="007971AE" w:rsidRPr="00963753">
        <w:rPr>
          <w:rFonts w:ascii="Arial" w:eastAsia="Times New Roman" w:hAnsi="Arial" w:cs="Arial"/>
          <w:color w:val="000000"/>
          <w:sz w:val="14"/>
          <w:szCs w:val="14"/>
          <w:lang w:val="fr-FR" w:eastAsia="fr-FR"/>
        </w:rPr>
        <w:t>* Adapter le tableau en ajoutant des lignes si besoin.</w:t>
      </w:r>
    </w:p>
    <w:p w14:paraId="6ABF2872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427F880A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CONDITIONS DE PAIEMENT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B6729B" w:rsidRPr="00B6729B" w14:paraId="20BC446C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192AD51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630FD36A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712E8549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eastAsia="pt-PT"/>
              </w:rPr>
              <w:t>COMPLEMENTS*</w:t>
            </w:r>
          </w:p>
        </w:tc>
      </w:tr>
      <w:tr w:rsidR="00B6729B" w:rsidRPr="00B6729B" w14:paraId="7607BEF5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199A34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E1A8010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9AFBD8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53681F1F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235BD0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2A2AC4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5B7489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2EB5A250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C7ED26F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85BD4E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6045174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309560C7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920A25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401B8A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116BE76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40D4EE46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DAE76B3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90CAB02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60960D7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  <w:tr w:rsidR="00B6729B" w:rsidRPr="00B6729B" w14:paraId="5DFCFA30" w14:textId="77777777" w:rsidTr="009975CE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C5C8EC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5B9E93E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835AB65" w14:textId="77777777" w:rsidR="00B6729B" w:rsidRPr="00B6729B" w:rsidRDefault="00B6729B" w:rsidP="00B6729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</w:p>
        </w:tc>
      </w:tr>
    </w:tbl>
    <w:p w14:paraId="25941003" w14:textId="0B20A68F" w:rsidR="00B6729B" w:rsidRDefault="00B6729B" w:rsidP="00F8738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  <w:r w:rsidRPr="00B6729B">
        <w:rPr>
          <w:rFonts w:ascii="Arial" w:eastAsiaTheme="minorEastAsia" w:hAnsi="Arial" w:cs="Arial"/>
          <w:color w:val="000000"/>
          <w:sz w:val="14"/>
          <w:szCs w:val="14"/>
          <w:lang w:val="fr-FR" w:eastAsia="pt-PT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38461E05" w14:textId="77777777" w:rsidR="00F8738B" w:rsidRDefault="00F8738B" w:rsidP="00F8738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499B5AB8" w14:textId="77777777" w:rsidR="00F8738B" w:rsidRPr="00F8738B" w:rsidRDefault="00F8738B" w:rsidP="00F8738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sz w:val="24"/>
          <w:szCs w:val="24"/>
          <w:lang w:val="fr-FR" w:eastAsia="pt-PT"/>
        </w:rPr>
      </w:pPr>
    </w:p>
    <w:p w14:paraId="3C370002" w14:textId="77777777" w:rsidR="00B6729B" w:rsidRPr="00B6729B" w:rsidRDefault="00B6729B" w:rsidP="00B6729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eastAsiaTheme="minorEastAsia" w:hAnsi="Arial" w:cs="Arial"/>
          <w:sz w:val="24"/>
          <w:szCs w:val="24"/>
          <w:lang w:eastAsia="pt-PT"/>
        </w:rPr>
      </w:pPr>
      <w:r w:rsidRPr="00B6729B">
        <w:rPr>
          <w:rFonts w:ascii="Arial" w:eastAsiaTheme="minorEastAsia" w:hAnsi="Arial" w:cs="Arial"/>
          <w:color w:val="808080"/>
          <w:lang w:eastAsia="pt-PT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B6729B" w:rsidRPr="00B6729B" w14:paraId="18F3CDFC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25081A0E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2DC4FF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 xml:space="preserve"> </w:t>
            </w:r>
          </w:p>
        </w:tc>
      </w:tr>
      <w:tr w:rsidR="00B6729B" w:rsidRPr="00B6729B" w14:paraId="6F127FDD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5C31F29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333A37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  <w:t xml:space="preserve"> </w:t>
            </w:r>
          </w:p>
        </w:tc>
      </w:tr>
      <w:tr w:rsidR="00B6729B" w:rsidRPr="00B6729B" w14:paraId="3C002DBC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</w:tcPr>
          <w:p w14:paraId="33C0429D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eastAsia="pt-PT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1C85F3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2EF9CD8C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  <w:p w14:paraId="404F4468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pt-PT"/>
              </w:rPr>
            </w:pPr>
          </w:p>
        </w:tc>
      </w:tr>
      <w:tr w:rsidR="00B6729B" w:rsidRPr="00537AF6" w14:paraId="425407A0" w14:textId="77777777" w:rsidTr="009975CE">
        <w:tc>
          <w:tcPr>
            <w:tcW w:w="40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DE76AF9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eastAsiaTheme="minorEastAsia" w:hAnsi="Arial" w:cs="Arial"/>
                <w:color w:val="FFFFFF"/>
                <w:sz w:val="18"/>
                <w:szCs w:val="18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val="fr-FR" w:eastAsia="pt-PT"/>
              </w:rPr>
              <w:t xml:space="preserve">Pour le compte du groupement </w:t>
            </w:r>
          </w:p>
          <w:p w14:paraId="61FFBEF4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8"/>
                <w:szCs w:val="18"/>
                <w:lang w:val="fr-FR" w:eastAsia="pt-PT"/>
              </w:rPr>
              <w:t>(</w:t>
            </w:r>
            <w:proofErr w:type="gramStart"/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8"/>
                <w:szCs w:val="18"/>
                <w:lang w:val="fr-FR" w:eastAsia="pt-PT"/>
              </w:rPr>
              <w:t>joindre</w:t>
            </w:r>
            <w:proofErr w:type="gramEnd"/>
            <w:r w:rsidRPr="00B6729B">
              <w:rPr>
                <w:rFonts w:ascii="Arial" w:eastAsiaTheme="minorEastAsia" w:hAnsi="Arial" w:cs="Arial"/>
                <w:i/>
                <w:iCs/>
                <w:color w:val="FFFFFF"/>
                <w:sz w:val="18"/>
                <w:szCs w:val="18"/>
                <w:lang w:val="fr-FR" w:eastAsia="pt-PT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B4D7115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  <w:tc>
          <w:tcPr>
            <w:tcW w:w="382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4F7EF5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18"/>
                <w:szCs w:val="18"/>
                <w:lang w:val="fr-FR" w:eastAsia="pt-PT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6A4FB93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</w:p>
        </w:tc>
      </w:tr>
      <w:tr w:rsidR="00B6729B" w:rsidRPr="00537AF6" w14:paraId="44738221" w14:textId="77777777" w:rsidTr="009975CE">
        <w:tc>
          <w:tcPr>
            <w:tcW w:w="9281" w:type="dxa"/>
            <w:gridSpan w:val="4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2CB55B12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FFFFFF"/>
                <w:sz w:val="20"/>
                <w:szCs w:val="20"/>
                <w:lang w:val="fr-FR" w:eastAsia="pt-PT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1E53F57F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p w14:paraId="15FDC3E2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4"/>
          <w:szCs w:val="24"/>
          <w:lang w:val="fr-FR" w:eastAsia="pt-PT"/>
        </w:rPr>
      </w:pPr>
    </w:p>
    <w:tbl>
      <w:tblPr>
        <w:tblW w:w="9297" w:type="dxa"/>
        <w:tblLayout w:type="fixed"/>
        <w:tblLook w:val="0000" w:firstRow="0" w:lastRow="0" w:firstColumn="0" w:lastColumn="0" w:noHBand="0" w:noVBand="0"/>
      </w:tblPr>
      <w:tblGrid>
        <w:gridCol w:w="9297"/>
      </w:tblGrid>
      <w:tr w:rsidR="00B6729B" w:rsidRPr="00B6729B" w14:paraId="011EAC8B" w14:textId="77777777" w:rsidTr="009975CE">
        <w:tc>
          <w:tcPr>
            <w:tcW w:w="9297" w:type="dxa"/>
          </w:tcPr>
          <w:p w14:paraId="4350782A" w14:textId="77777777" w:rsidR="00B6729B" w:rsidRPr="00B6729B" w:rsidRDefault="00B6729B" w:rsidP="00B6729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eastAsiaTheme="minorEastAsia" w:hAnsi="Arial" w:cs="Arial"/>
                <w:sz w:val="24"/>
                <w:szCs w:val="24"/>
                <w:lang w:val="fr-FR" w:eastAsia="pt-PT"/>
              </w:rPr>
            </w:pPr>
            <w:r w:rsidRPr="00B6729B">
              <w:rPr>
                <w:rFonts w:ascii="Arial" w:eastAsiaTheme="minorEastAsia" w:hAnsi="Arial" w:cs="Arial"/>
                <w:color w:val="808080"/>
                <w:lang w:val="fr-FR" w:eastAsia="pt-PT"/>
              </w:rPr>
              <w:t xml:space="preserve">SIGNATURE DE L’ACHETEUR </w:t>
            </w:r>
          </w:p>
        </w:tc>
      </w:tr>
    </w:tbl>
    <w:p w14:paraId="10CDF657" w14:textId="77777777" w:rsidR="00B6729B" w:rsidRPr="00B6729B" w:rsidRDefault="00B6729B" w:rsidP="00B672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Theme="minorEastAsia" w:hAnsi="Arial" w:cs="Arial"/>
          <w:color w:val="000000"/>
          <w:sz w:val="20"/>
          <w:szCs w:val="20"/>
          <w:lang w:eastAsia="pt-PT"/>
        </w:rPr>
      </w:pPr>
    </w:p>
    <w:p w14:paraId="5710E2F4" w14:textId="5E03C7F1" w:rsidR="00A94743" w:rsidRDefault="007971AE" w:rsidP="00A53FD2">
      <w:pPr>
        <w:tabs>
          <w:tab w:val="left" w:pos="7109"/>
        </w:tabs>
      </w:pPr>
      <w:r>
        <w:tab/>
      </w:r>
      <w:r w:rsidRPr="00A53FD2">
        <w:rPr>
          <w:color w:val="FFFFFF" w:themeColor="background1"/>
        </w:rPr>
        <w:t>#signature#</w:t>
      </w:r>
      <w:bookmarkEnd w:id="0"/>
    </w:p>
    <w:sectPr w:rsidR="00A94743">
      <w:headerReference w:type="default" r:id="rId9"/>
      <w:footerReference w:type="default" r:id="rId10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59CA1" w14:textId="77777777" w:rsidR="001B5760" w:rsidRDefault="001B5760">
      <w:pPr>
        <w:spacing w:after="0" w:line="240" w:lineRule="auto"/>
      </w:pPr>
      <w:r>
        <w:separator/>
      </w:r>
    </w:p>
  </w:endnote>
  <w:endnote w:type="continuationSeparator" w:id="0">
    <w:p w14:paraId="632DF6A2" w14:textId="77777777" w:rsidR="001B5760" w:rsidRDefault="001B5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462DF5" w14:paraId="69DF6AB1" w14:textId="77777777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9F8CFA" w14:textId="5BF6C1B1" w:rsidR="00EF7885" w:rsidRDefault="00B6729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ab/>
          </w:r>
          <w:r>
            <w:rPr>
              <w:rFonts w:ascii="Arial" w:hAnsi="Arial" w:cs="Arial"/>
              <w:color w:val="595959"/>
              <w:sz w:val="16"/>
              <w:szCs w:val="16"/>
            </w:rPr>
            <w:t>Acte d’engagement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14:paraId="1BF039A0" w14:textId="77777777" w:rsidR="00EF7885" w:rsidRDefault="00B6729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3B0CF1A7" w14:textId="77777777" w:rsidR="00EF7885" w:rsidRDefault="00EF7885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91B69" w14:textId="77777777" w:rsidR="001B5760" w:rsidRDefault="001B5760">
      <w:pPr>
        <w:spacing w:after="0" w:line="240" w:lineRule="auto"/>
      </w:pPr>
      <w:r>
        <w:separator/>
      </w:r>
    </w:p>
  </w:footnote>
  <w:footnote w:type="continuationSeparator" w:id="0">
    <w:p w14:paraId="115AE40D" w14:textId="77777777" w:rsidR="001B5760" w:rsidRDefault="001B5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C43C8" w14:textId="77777777" w:rsidR="00EF7885" w:rsidRDefault="00EF7885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29B"/>
    <w:rsid w:val="00030678"/>
    <w:rsid w:val="000A7F14"/>
    <w:rsid w:val="00155735"/>
    <w:rsid w:val="001B5760"/>
    <w:rsid w:val="001F2EBA"/>
    <w:rsid w:val="00203DD3"/>
    <w:rsid w:val="00291EBD"/>
    <w:rsid w:val="002F686E"/>
    <w:rsid w:val="00354F71"/>
    <w:rsid w:val="003C2318"/>
    <w:rsid w:val="003E151B"/>
    <w:rsid w:val="003E2942"/>
    <w:rsid w:val="003F4531"/>
    <w:rsid w:val="00447C87"/>
    <w:rsid w:val="00474B09"/>
    <w:rsid w:val="004E41BA"/>
    <w:rsid w:val="00532279"/>
    <w:rsid w:val="00537AF6"/>
    <w:rsid w:val="00587C7E"/>
    <w:rsid w:val="00636C80"/>
    <w:rsid w:val="00663D56"/>
    <w:rsid w:val="006A3659"/>
    <w:rsid w:val="007070B8"/>
    <w:rsid w:val="00772B55"/>
    <w:rsid w:val="007971AE"/>
    <w:rsid w:val="0082740D"/>
    <w:rsid w:val="008363D2"/>
    <w:rsid w:val="00942DDC"/>
    <w:rsid w:val="009A4CA0"/>
    <w:rsid w:val="009A5F1C"/>
    <w:rsid w:val="00A53FD2"/>
    <w:rsid w:val="00A642D8"/>
    <w:rsid w:val="00A728CC"/>
    <w:rsid w:val="00A92C78"/>
    <w:rsid w:val="00A94743"/>
    <w:rsid w:val="00AE6566"/>
    <w:rsid w:val="00B233C6"/>
    <w:rsid w:val="00B34280"/>
    <w:rsid w:val="00B60F12"/>
    <w:rsid w:val="00B6729B"/>
    <w:rsid w:val="00C07AE0"/>
    <w:rsid w:val="00D84610"/>
    <w:rsid w:val="00DF3AAF"/>
    <w:rsid w:val="00E11DA6"/>
    <w:rsid w:val="00E12FDC"/>
    <w:rsid w:val="00E171BF"/>
    <w:rsid w:val="00E972D3"/>
    <w:rsid w:val="00EC2599"/>
    <w:rsid w:val="00ED4202"/>
    <w:rsid w:val="00EE0D3C"/>
    <w:rsid w:val="00EF7885"/>
    <w:rsid w:val="00F06EF9"/>
    <w:rsid w:val="00F54C1B"/>
    <w:rsid w:val="00F8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FD77"/>
  <w15:chartTrackingRefBased/>
  <w15:docId w15:val="{B9D42A17-9601-4B01-9C86-388E412E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B6729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6729B"/>
    <w:rPr>
      <w:rFonts w:eastAsiaTheme="minorEastAsia" w:cs="Times New Roman"/>
      <w:sz w:val="20"/>
      <w:szCs w:val="20"/>
      <w:lang w:eastAsia="pt-PT"/>
    </w:rPr>
  </w:style>
  <w:style w:type="character" w:customStyle="1" w:styleId="CommentaireCar">
    <w:name w:val="Commentaire Car"/>
    <w:basedOn w:val="Policepardfaut"/>
    <w:link w:val="Commentaire"/>
    <w:uiPriority w:val="99"/>
    <w:rsid w:val="00B6729B"/>
    <w:rPr>
      <w:rFonts w:eastAsiaTheme="minorEastAsia" w:cs="Times New Roman"/>
      <w:sz w:val="20"/>
      <w:szCs w:val="20"/>
      <w:lang w:eastAsia="pt-P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4F71"/>
    <w:pPr>
      <w:spacing w:line="240" w:lineRule="auto"/>
    </w:pPr>
    <w:rPr>
      <w:rFonts w:eastAsia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4F71"/>
    <w:rPr>
      <w:rFonts w:eastAsiaTheme="minorEastAsia" w:cs="Times New Roman"/>
      <w:b/>
      <w:bCs/>
      <w:sz w:val="20"/>
      <w:szCs w:val="20"/>
      <w:lang w:eastAsia="pt-PT"/>
    </w:rPr>
  </w:style>
  <w:style w:type="paragraph" w:styleId="Rvision">
    <w:name w:val="Revision"/>
    <w:hidden/>
    <w:uiPriority w:val="99"/>
    <w:semiHidden/>
    <w:rsid w:val="00354F7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E11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11DA6"/>
  </w:style>
  <w:style w:type="paragraph" w:styleId="Pieddepage">
    <w:name w:val="footer"/>
    <w:basedOn w:val="Normal"/>
    <w:link w:val="PieddepageCar"/>
    <w:uiPriority w:val="99"/>
    <w:unhideWhenUsed/>
    <w:rsid w:val="00E11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11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6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Olinda HELENA</dc:creator>
  <cp:keywords/>
  <dc:description/>
  <cp:lastModifiedBy>Dempsley GILBERT</cp:lastModifiedBy>
  <cp:revision>4</cp:revision>
  <cp:lastPrinted>2022-12-08T18:05:00Z</cp:lastPrinted>
  <dcterms:created xsi:type="dcterms:W3CDTF">2026-01-15T09:37:00Z</dcterms:created>
  <dcterms:modified xsi:type="dcterms:W3CDTF">2026-02-19T10:22:00Z</dcterms:modified>
</cp:coreProperties>
</file>